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15" w:type="dxa"/>
        <w:tblInd w:w="-1102" w:type="dxa"/>
        <w:tblCellMar>
          <w:top w:w="80" w:type="dxa"/>
          <w:left w:w="107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757"/>
        <w:gridCol w:w="1696"/>
        <w:gridCol w:w="1701"/>
        <w:gridCol w:w="1698"/>
        <w:gridCol w:w="1698"/>
        <w:gridCol w:w="1775"/>
        <w:gridCol w:w="1774"/>
        <w:gridCol w:w="1875"/>
        <w:gridCol w:w="2141"/>
      </w:tblGrid>
      <w:tr w:rsidR="00457AD7" w14:paraId="41BBF635" w14:textId="77777777" w:rsidTr="00055292">
        <w:trPr>
          <w:trHeight w:val="638"/>
          <w:tblHeader/>
        </w:trPr>
        <w:tc>
          <w:tcPr>
            <w:tcW w:w="17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288F709F" w14:textId="2AD32C33" w:rsidR="00457AD7" w:rsidRDefault="00000000" w:rsidP="007D103D">
            <w:pPr>
              <w:spacing w:after="0"/>
              <w:ind w:right="40"/>
              <w:jc w:val="center"/>
            </w:pPr>
            <w:r>
              <w:rPr>
                <w:b/>
              </w:rPr>
              <w:t>Państwo:</w:t>
            </w:r>
          </w:p>
        </w:tc>
        <w:tc>
          <w:tcPr>
            <w:tcW w:w="169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E7E6E6"/>
            <w:vAlign w:val="center"/>
          </w:tcPr>
          <w:p w14:paraId="21E0446D" w14:textId="0253610B" w:rsidR="00457AD7" w:rsidRDefault="00000000" w:rsidP="007D103D">
            <w:pPr>
              <w:spacing w:after="0"/>
              <w:ind w:right="42"/>
              <w:jc w:val="center"/>
            </w:pPr>
            <w:r>
              <w:rPr>
                <w:b/>
              </w:rPr>
              <w:t>POLSKA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33ADDA12" w14:textId="53BEA588" w:rsidR="00457AD7" w:rsidRDefault="00000000" w:rsidP="007D103D">
            <w:pPr>
              <w:spacing w:after="0"/>
              <w:ind w:right="37"/>
              <w:jc w:val="center"/>
            </w:pPr>
            <w:r>
              <w:rPr>
                <w:b/>
              </w:rPr>
              <w:t>NIEMCY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2F93C187" w14:textId="53E137A3" w:rsidR="00457AD7" w:rsidRDefault="00000000" w:rsidP="007D103D">
            <w:pPr>
              <w:spacing w:after="0"/>
              <w:jc w:val="center"/>
            </w:pPr>
            <w:r>
              <w:rPr>
                <w:b/>
              </w:rPr>
              <w:t>REPUBLIKA CZESKA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52741B7A" w14:textId="022041E8" w:rsidR="00457AD7" w:rsidRDefault="00000000" w:rsidP="007D103D">
            <w:pPr>
              <w:spacing w:after="0"/>
              <w:ind w:right="40"/>
              <w:jc w:val="center"/>
            </w:pPr>
            <w:r>
              <w:rPr>
                <w:b/>
              </w:rPr>
              <w:t>SŁOWACJA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4B4F0371" w14:textId="2A8D2505" w:rsidR="00457AD7" w:rsidRDefault="00000000" w:rsidP="007D103D">
            <w:pPr>
              <w:spacing w:after="0"/>
              <w:ind w:right="38"/>
              <w:jc w:val="center"/>
            </w:pPr>
            <w:r>
              <w:rPr>
                <w:b/>
              </w:rPr>
              <w:t>UKRAINA</w:t>
            </w:r>
          </w:p>
        </w:tc>
        <w:tc>
          <w:tcPr>
            <w:tcW w:w="177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3143E403" w14:textId="03D1EC17" w:rsidR="00457AD7" w:rsidRDefault="00000000" w:rsidP="007D103D">
            <w:pPr>
              <w:spacing w:after="0"/>
              <w:ind w:right="39"/>
              <w:jc w:val="center"/>
            </w:pPr>
            <w:r>
              <w:rPr>
                <w:b/>
              </w:rPr>
              <w:t>BIAŁORUŚ</w:t>
            </w:r>
          </w:p>
        </w:tc>
        <w:tc>
          <w:tcPr>
            <w:tcW w:w="18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148F1864" w14:textId="275AEC79" w:rsidR="00457AD7" w:rsidRDefault="00000000" w:rsidP="007D103D">
            <w:pPr>
              <w:spacing w:after="0"/>
              <w:ind w:right="35"/>
              <w:jc w:val="center"/>
            </w:pPr>
            <w:r>
              <w:rPr>
                <w:b/>
              </w:rPr>
              <w:t>LITWA</w:t>
            </w:r>
          </w:p>
        </w:tc>
        <w:tc>
          <w:tcPr>
            <w:tcW w:w="214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50A76AE0" w14:textId="662EA7AF" w:rsidR="00457AD7" w:rsidRDefault="00000000" w:rsidP="007D103D">
            <w:pPr>
              <w:spacing w:after="0"/>
              <w:ind w:left="23" w:right="9"/>
              <w:jc w:val="center"/>
            </w:pPr>
            <w:r>
              <w:rPr>
                <w:b/>
              </w:rPr>
              <w:t>FEDERACJA ROSYJSKA</w:t>
            </w:r>
          </w:p>
        </w:tc>
      </w:tr>
      <w:tr w:rsidR="00457AD7" w14:paraId="4BDE32DF" w14:textId="77777777" w:rsidTr="007D103D">
        <w:trPr>
          <w:trHeight w:val="389"/>
        </w:trPr>
        <w:tc>
          <w:tcPr>
            <w:tcW w:w="17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E11922" w14:textId="26E3DA97" w:rsidR="00457AD7" w:rsidRDefault="00000000" w:rsidP="007D103D">
            <w:pPr>
              <w:spacing w:after="0"/>
              <w:ind w:right="40"/>
              <w:jc w:val="center"/>
            </w:pPr>
            <w:r>
              <w:rPr>
                <w:b/>
              </w:rPr>
              <w:t>Powierzchnia:</w:t>
            </w:r>
          </w:p>
        </w:tc>
        <w:tc>
          <w:tcPr>
            <w:tcW w:w="169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vAlign w:val="center"/>
          </w:tcPr>
          <w:p w14:paraId="708E0AEF" w14:textId="0E45898E" w:rsidR="00457AD7" w:rsidRDefault="00000000" w:rsidP="007D103D">
            <w:pPr>
              <w:spacing w:after="0"/>
              <w:ind w:right="72"/>
              <w:jc w:val="center"/>
            </w:pPr>
            <w:r>
              <w:rPr>
                <w:sz w:val="18"/>
              </w:rPr>
              <w:t>312685 km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66E02" w14:textId="1CBAD6FE" w:rsidR="00457AD7" w:rsidRDefault="00000000" w:rsidP="007D103D">
            <w:pPr>
              <w:spacing w:after="0"/>
              <w:ind w:right="71"/>
              <w:jc w:val="center"/>
            </w:pPr>
            <w:r>
              <w:rPr>
                <w:sz w:val="18"/>
              </w:rPr>
              <w:t>357112 km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6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F70DE1" w14:textId="46D68FE9" w:rsidR="00457AD7" w:rsidRDefault="00000000" w:rsidP="007D103D">
            <w:pPr>
              <w:spacing w:after="0"/>
              <w:ind w:right="74"/>
              <w:jc w:val="center"/>
            </w:pPr>
            <w:r>
              <w:rPr>
                <w:sz w:val="18"/>
              </w:rPr>
              <w:t>78867 km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6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DC51B2" w14:textId="305BBBFB" w:rsidR="00457AD7" w:rsidRDefault="00000000" w:rsidP="007D103D">
            <w:pPr>
              <w:spacing w:after="0"/>
              <w:ind w:right="74"/>
              <w:jc w:val="center"/>
            </w:pPr>
            <w:r>
              <w:rPr>
                <w:sz w:val="18"/>
              </w:rPr>
              <w:t>49035 km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77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36F54E" w14:textId="4A4759F5" w:rsidR="00457AD7" w:rsidRDefault="00000000" w:rsidP="007D103D">
            <w:pPr>
              <w:spacing w:after="0"/>
              <w:ind w:right="72"/>
              <w:jc w:val="center"/>
            </w:pPr>
            <w:r>
              <w:rPr>
                <w:sz w:val="18"/>
              </w:rPr>
              <w:t>603550 km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77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6D6A6E" w14:textId="2E52FAAD" w:rsidR="00457AD7" w:rsidRDefault="00000000" w:rsidP="007D103D">
            <w:pPr>
              <w:spacing w:after="0"/>
              <w:ind w:right="72"/>
              <w:jc w:val="center"/>
            </w:pPr>
            <w:r>
              <w:rPr>
                <w:sz w:val="18"/>
              </w:rPr>
              <w:t>207595 km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87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98E789" w14:textId="40677D30" w:rsidR="00457AD7" w:rsidRDefault="00000000" w:rsidP="007D103D">
            <w:pPr>
              <w:spacing w:after="0"/>
              <w:ind w:right="72"/>
              <w:jc w:val="center"/>
            </w:pPr>
            <w:r>
              <w:rPr>
                <w:sz w:val="18"/>
              </w:rPr>
              <w:t>65 300km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2149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F749FD" w14:textId="5D3A7912" w:rsidR="00457AD7" w:rsidRDefault="00000000" w:rsidP="007D103D">
            <w:pPr>
              <w:spacing w:after="0"/>
              <w:ind w:right="67"/>
              <w:jc w:val="center"/>
            </w:pPr>
            <w:r>
              <w:rPr>
                <w:sz w:val="18"/>
              </w:rPr>
              <w:t>17075400 km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457AD7" w14:paraId="38982C12" w14:textId="77777777" w:rsidTr="007D103D">
        <w:trPr>
          <w:trHeight w:val="370"/>
        </w:trPr>
        <w:tc>
          <w:tcPr>
            <w:tcW w:w="1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526530" w14:textId="27439131" w:rsidR="00457AD7" w:rsidRDefault="00000000" w:rsidP="007D103D">
            <w:pPr>
              <w:spacing w:after="0"/>
              <w:ind w:right="40"/>
              <w:jc w:val="center"/>
            </w:pPr>
            <w:r>
              <w:rPr>
                <w:b/>
              </w:rPr>
              <w:t>Stolica:</w:t>
            </w:r>
          </w:p>
        </w:tc>
        <w:tc>
          <w:tcPr>
            <w:tcW w:w="16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vAlign w:val="center"/>
          </w:tcPr>
          <w:p w14:paraId="4200A38D" w14:textId="6625BC9F" w:rsidR="00457AD7" w:rsidRDefault="00000000" w:rsidP="007D103D">
            <w:pPr>
              <w:spacing w:after="0"/>
              <w:ind w:right="73"/>
              <w:jc w:val="center"/>
            </w:pPr>
            <w:r>
              <w:rPr>
                <w:sz w:val="18"/>
              </w:rPr>
              <w:t>Warszawa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F2C25" w14:textId="50C205F7" w:rsidR="00457AD7" w:rsidRDefault="00000000" w:rsidP="007D103D">
            <w:pPr>
              <w:spacing w:after="0"/>
              <w:ind w:right="73"/>
              <w:jc w:val="center"/>
            </w:pPr>
            <w:r>
              <w:rPr>
                <w:sz w:val="18"/>
              </w:rPr>
              <w:t>Berlin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9D4BB3" w14:textId="3E6BA547" w:rsidR="00457AD7" w:rsidRDefault="00000000" w:rsidP="007D103D">
            <w:pPr>
              <w:spacing w:after="0"/>
              <w:ind w:right="75"/>
              <w:jc w:val="center"/>
            </w:pPr>
            <w:r>
              <w:rPr>
                <w:sz w:val="18"/>
              </w:rPr>
              <w:t>Praga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6DFE12" w14:textId="42B078BF" w:rsidR="00457AD7" w:rsidRDefault="00000000" w:rsidP="007D103D">
            <w:pPr>
              <w:spacing w:after="0"/>
              <w:ind w:right="73"/>
              <w:jc w:val="center"/>
            </w:pPr>
            <w:r>
              <w:rPr>
                <w:sz w:val="18"/>
              </w:rPr>
              <w:t>Bratysława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B8F5E6" w14:textId="07151D11" w:rsidR="00457AD7" w:rsidRDefault="00000000" w:rsidP="007D103D">
            <w:pPr>
              <w:spacing w:after="0"/>
              <w:ind w:right="71"/>
              <w:jc w:val="center"/>
            </w:pPr>
            <w:r>
              <w:rPr>
                <w:sz w:val="18"/>
              </w:rPr>
              <w:t>Kijów</w:t>
            </w:r>
          </w:p>
        </w:tc>
        <w:tc>
          <w:tcPr>
            <w:tcW w:w="1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BE27B0" w14:textId="5008DB4F" w:rsidR="00457AD7" w:rsidRDefault="00000000" w:rsidP="007D103D">
            <w:pPr>
              <w:spacing w:after="0"/>
              <w:ind w:right="79"/>
              <w:jc w:val="center"/>
            </w:pPr>
            <w:r>
              <w:rPr>
                <w:sz w:val="18"/>
              </w:rPr>
              <w:t>Mińsk</w:t>
            </w:r>
          </w:p>
        </w:tc>
        <w:tc>
          <w:tcPr>
            <w:tcW w:w="18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54814" w14:textId="7ED24022" w:rsidR="00457AD7" w:rsidRDefault="00000000" w:rsidP="007D103D">
            <w:pPr>
              <w:spacing w:after="0"/>
              <w:ind w:right="79"/>
              <w:jc w:val="center"/>
            </w:pPr>
            <w:r>
              <w:rPr>
                <w:sz w:val="18"/>
              </w:rPr>
              <w:t>Wilno</w:t>
            </w:r>
          </w:p>
        </w:tc>
        <w:tc>
          <w:tcPr>
            <w:tcW w:w="2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AB0980" w14:textId="62F361C5" w:rsidR="00457AD7" w:rsidRDefault="00000000" w:rsidP="007D103D">
            <w:pPr>
              <w:spacing w:after="0"/>
              <w:ind w:right="68"/>
              <w:jc w:val="center"/>
            </w:pPr>
            <w:r>
              <w:rPr>
                <w:sz w:val="18"/>
              </w:rPr>
              <w:t>Moskwa</w:t>
            </w:r>
          </w:p>
        </w:tc>
      </w:tr>
      <w:tr w:rsidR="00457AD7" w14:paraId="706E5773" w14:textId="77777777" w:rsidTr="007D103D">
        <w:trPr>
          <w:trHeight w:val="1725"/>
        </w:trPr>
        <w:tc>
          <w:tcPr>
            <w:tcW w:w="1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EC9C46" w14:textId="2DFAA181" w:rsidR="00457AD7" w:rsidRDefault="00000000" w:rsidP="007D103D">
            <w:pPr>
              <w:spacing w:after="0"/>
              <w:ind w:right="38"/>
              <w:jc w:val="center"/>
            </w:pPr>
            <w:r>
              <w:rPr>
                <w:b/>
              </w:rPr>
              <w:t>Strefy czasowe: (we wszystkich krajach wprowadzany jest czas letni)</w:t>
            </w:r>
          </w:p>
        </w:tc>
        <w:tc>
          <w:tcPr>
            <w:tcW w:w="16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vAlign w:val="center"/>
          </w:tcPr>
          <w:p w14:paraId="31ED6817" w14:textId="03128AAA" w:rsidR="00457AD7" w:rsidRDefault="00000000" w:rsidP="007D103D">
            <w:pPr>
              <w:spacing w:after="0"/>
              <w:ind w:right="38"/>
              <w:jc w:val="center"/>
            </w:pPr>
            <w:r>
              <w:rPr>
                <w:sz w:val="18"/>
              </w:rPr>
              <w:t>GMT+1 (czas środkowoeuropejski, CET)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9C74AF" w14:textId="795E4318" w:rsidR="00457AD7" w:rsidRDefault="00000000" w:rsidP="007D103D">
            <w:pPr>
              <w:spacing w:after="0"/>
              <w:ind w:right="37"/>
              <w:jc w:val="center"/>
            </w:pPr>
            <w:r>
              <w:rPr>
                <w:sz w:val="18"/>
              </w:rPr>
              <w:t>GMT+1 (czas środkowoeuropejski, CET)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2E1D13" w14:textId="3040D76C" w:rsidR="00457AD7" w:rsidRDefault="00000000" w:rsidP="007D103D">
            <w:pPr>
              <w:spacing w:after="0"/>
              <w:ind w:right="40"/>
              <w:jc w:val="center"/>
            </w:pPr>
            <w:r>
              <w:rPr>
                <w:sz w:val="18"/>
              </w:rPr>
              <w:t>GMT+1 (czas środkowoeuropejski, CET)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BFD0F" w14:textId="429523C6" w:rsidR="00457AD7" w:rsidRDefault="00000000" w:rsidP="007D103D">
            <w:pPr>
              <w:spacing w:after="0"/>
              <w:ind w:right="40"/>
              <w:jc w:val="center"/>
            </w:pPr>
            <w:r>
              <w:rPr>
                <w:sz w:val="18"/>
              </w:rPr>
              <w:t>GMT+1 (czas środkowoeuropejski, CET)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4AB10B" w14:textId="6E8A3F17" w:rsidR="00457AD7" w:rsidRDefault="00000000" w:rsidP="007D103D">
            <w:pPr>
              <w:spacing w:after="0"/>
              <w:ind w:right="40"/>
              <w:jc w:val="center"/>
            </w:pPr>
            <w:r>
              <w:rPr>
                <w:sz w:val="18"/>
              </w:rPr>
              <w:t>GMT+2 (czas wschodnioeuropejski, EET)</w:t>
            </w:r>
          </w:p>
        </w:tc>
        <w:tc>
          <w:tcPr>
            <w:tcW w:w="1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A0057" w14:textId="48A33F3B" w:rsidR="00457AD7" w:rsidRDefault="00000000" w:rsidP="007D103D">
            <w:pPr>
              <w:spacing w:after="0"/>
              <w:ind w:right="39"/>
              <w:jc w:val="center"/>
            </w:pPr>
            <w:r>
              <w:rPr>
                <w:sz w:val="18"/>
              </w:rPr>
              <w:t>GMT+2 (czas wschodnioeuropejski, EET)</w:t>
            </w:r>
          </w:p>
        </w:tc>
        <w:tc>
          <w:tcPr>
            <w:tcW w:w="18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724325FD" w14:textId="39BD873C" w:rsidR="00457AD7" w:rsidRDefault="00000000" w:rsidP="007D103D">
            <w:pPr>
              <w:spacing w:after="0"/>
              <w:ind w:right="35"/>
              <w:jc w:val="center"/>
            </w:pPr>
            <w:r>
              <w:rPr>
                <w:sz w:val="18"/>
              </w:rPr>
              <w:t>GMT+2 (czas wschodnioeuropejski, EET)</w:t>
            </w:r>
          </w:p>
        </w:tc>
        <w:tc>
          <w:tcPr>
            <w:tcW w:w="2149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vAlign w:val="center"/>
          </w:tcPr>
          <w:p w14:paraId="4F5AFB7A" w14:textId="36F9E99B" w:rsidR="00457AD7" w:rsidRDefault="00000000" w:rsidP="007D103D">
            <w:pPr>
              <w:spacing w:after="0"/>
              <w:ind w:right="70"/>
              <w:jc w:val="center"/>
            </w:pPr>
            <w:r>
              <w:rPr>
                <w:sz w:val="18"/>
              </w:rPr>
              <w:t>od GMT+3 (czas moskiewski, MT) do GMT+11</w:t>
            </w:r>
          </w:p>
        </w:tc>
      </w:tr>
      <w:tr w:rsidR="00457AD7" w14:paraId="3DDA5FA3" w14:textId="77777777" w:rsidTr="007D103D">
        <w:trPr>
          <w:trHeight w:val="891"/>
        </w:trPr>
        <w:tc>
          <w:tcPr>
            <w:tcW w:w="1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1DD8B4" w14:textId="2C83ACDC" w:rsidR="00457AD7" w:rsidRDefault="00000000" w:rsidP="007D103D">
            <w:pPr>
              <w:spacing w:after="0"/>
              <w:jc w:val="center"/>
            </w:pPr>
            <w:r>
              <w:rPr>
                <w:b/>
              </w:rPr>
              <w:t>Długość granicy z Polską:</w:t>
            </w:r>
          </w:p>
        </w:tc>
        <w:tc>
          <w:tcPr>
            <w:tcW w:w="16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vAlign w:val="center"/>
          </w:tcPr>
          <w:p w14:paraId="180F4A09" w14:textId="528B4DAF" w:rsidR="00457AD7" w:rsidRDefault="00000000" w:rsidP="007D103D">
            <w:pPr>
              <w:spacing w:after="0"/>
              <w:ind w:right="75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97EA2D" w14:textId="453023A4" w:rsidR="00457AD7" w:rsidRDefault="00000000" w:rsidP="007D103D">
            <w:pPr>
              <w:spacing w:after="0"/>
              <w:ind w:right="69"/>
              <w:jc w:val="center"/>
            </w:pPr>
            <w:r>
              <w:rPr>
                <w:sz w:val="18"/>
              </w:rPr>
              <w:t>467 km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FF8EF2" w14:textId="62D42816" w:rsidR="00457AD7" w:rsidRDefault="00000000" w:rsidP="007D103D">
            <w:pPr>
              <w:spacing w:after="0"/>
              <w:ind w:right="72"/>
              <w:jc w:val="center"/>
            </w:pPr>
            <w:r>
              <w:rPr>
                <w:sz w:val="18"/>
              </w:rPr>
              <w:t>796 km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1BC882" w14:textId="0012C836" w:rsidR="00457AD7" w:rsidRDefault="00000000" w:rsidP="007D103D">
            <w:pPr>
              <w:spacing w:after="0"/>
              <w:ind w:right="78"/>
              <w:jc w:val="center"/>
            </w:pPr>
            <w:r>
              <w:rPr>
                <w:sz w:val="18"/>
              </w:rPr>
              <w:t>541 km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E800F7" w14:textId="6B976887" w:rsidR="00457AD7" w:rsidRDefault="00000000" w:rsidP="007D103D">
            <w:pPr>
              <w:spacing w:after="0"/>
              <w:ind w:right="70"/>
              <w:jc w:val="center"/>
            </w:pPr>
            <w:r>
              <w:rPr>
                <w:sz w:val="18"/>
              </w:rPr>
              <w:t>535 km</w:t>
            </w:r>
          </w:p>
        </w:tc>
        <w:tc>
          <w:tcPr>
            <w:tcW w:w="1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79C01F" w14:textId="2A91E3A1" w:rsidR="00457AD7" w:rsidRDefault="00000000" w:rsidP="007D103D">
            <w:pPr>
              <w:spacing w:after="0"/>
              <w:ind w:right="74"/>
              <w:jc w:val="center"/>
            </w:pPr>
            <w:r>
              <w:rPr>
                <w:sz w:val="18"/>
              </w:rPr>
              <w:t>418 km</w:t>
            </w:r>
          </w:p>
        </w:tc>
        <w:tc>
          <w:tcPr>
            <w:tcW w:w="18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5ACC4E89" w14:textId="39D65DD9" w:rsidR="00457AD7" w:rsidRDefault="00000000" w:rsidP="007D103D">
            <w:pPr>
              <w:spacing w:after="0"/>
              <w:ind w:right="70"/>
              <w:jc w:val="center"/>
            </w:pPr>
            <w:r>
              <w:rPr>
                <w:sz w:val="18"/>
              </w:rPr>
              <w:t>104 km</w:t>
            </w:r>
          </w:p>
        </w:tc>
        <w:tc>
          <w:tcPr>
            <w:tcW w:w="2149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vAlign w:val="center"/>
          </w:tcPr>
          <w:p w14:paraId="6AEDBF8C" w14:textId="6FDB16CF" w:rsidR="00457AD7" w:rsidRDefault="00000000" w:rsidP="007D103D">
            <w:pPr>
              <w:spacing w:after="0"/>
              <w:ind w:right="70"/>
              <w:jc w:val="center"/>
            </w:pPr>
            <w:r>
              <w:rPr>
                <w:sz w:val="18"/>
              </w:rPr>
              <w:t>210 km</w:t>
            </w:r>
          </w:p>
        </w:tc>
      </w:tr>
      <w:tr w:rsidR="00457AD7" w14:paraId="1952B660" w14:textId="77777777" w:rsidTr="007D103D">
        <w:trPr>
          <w:trHeight w:val="627"/>
        </w:trPr>
        <w:tc>
          <w:tcPr>
            <w:tcW w:w="1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93BAC4" w14:textId="43070041" w:rsidR="00457AD7" w:rsidRDefault="00000000" w:rsidP="007D103D">
            <w:pPr>
              <w:spacing w:after="0"/>
              <w:jc w:val="center"/>
            </w:pPr>
            <w:r>
              <w:rPr>
                <w:b/>
              </w:rPr>
              <w:t>Długość linii brzegowej</w:t>
            </w:r>
          </w:p>
        </w:tc>
        <w:tc>
          <w:tcPr>
            <w:tcW w:w="16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vAlign w:val="center"/>
          </w:tcPr>
          <w:p w14:paraId="2770E724" w14:textId="7EA19D98" w:rsidR="00457AD7" w:rsidRDefault="00000000" w:rsidP="007D103D">
            <w:pPr>
              <w:spacing w:after="0"/>
              <w:ind w:right="75"/>
              <w:jc w:val="center"/>
            </w:pPr>
            <w:r>
              <w:rPr>
                <w:sz w:val="18"/>
              </w:rPr>
              <w:t>770 km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602652" w14:textId="1927C436" w:rsidR="00457AD7" w:rsidRDefault="00000000" w:rsidP="007D103D">
            <w:pPr>
              <w:spacing w:after="0"/>
              <w:ind w:right="74"/>
              <w:jc w:val="center"/>
            </w:pPr>
            <w:r>
              <w:rPr>
                <w:sz w:val="18"/>
              </w:rPr>
              <w:t>2389 km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AAF440" w14:textId="259F05FD" w:rsidR="00457AD7" w:rsidRDefault="00000000" w:rsidP="007D103D">
            <w:pPr>
              <w:spacing w:after="0"/>
              <w:ind w:right="8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691AA2" w14:textId="60B5817E" w:rsidR="00457AD7" w:rsidRDefault="00000000" w:rsidP="007D103D">
            <w:pPr>
              <w:spacing w:after="0"/>
              <w:ind w:right="79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2F9B75" w14:textId="2E359CA9" w:rsidR="00457AD7" w:rsidRDefault="00000000" w:rsidP="007D103D">
            <w:pPr>
              <w:spacing w:after="0"/>
              <w:ind w:right="75"/>
              <w:jc w:val="center"/>
            </w:pPr>
            <w:r>
              <w:rPr>
                <w:sz w:val="18"/>
              </w:rPr>
              <w:t>2782 km</w:t>
            </w:r>
          </w:p>
        </w:tc>
        <w:tc>
          <w:tcPr>
            <w:tcW w:w="1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6BB2D8" w14:textId="59C7C9B9" w:rsidR="00457AD7" w:rsidRDefault="00000000" w:rsidP="007D103D">
            <w:pPr>
              <w:spacing w:after="0"/>
              <w:ind w:right="77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8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B8CC0E" w14:textId="60929F3D" w:rsidR="00457AD7" w:rsidRDefault="00000000" w:rsidP="007D103D">
            <w:pPr>
              <w:spacing w:after="0"/>
              <w:ind w:right="70"/>
              <w:jc w:val="center"/>
            </w:pPr>
            <w:r>
              <w:rPr>
                <w:sz w:val="18"/>
              </w:rPr>
              <w:t>90 km</w:t>
            </w:r>
          </w:p>
        </w:tc>
        <w:tc>
          <w:tcPr>
            <w:tcW w:w="2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vAlign w:val="center"/>
          </w:tcPr>
          <w:p w14:paraId="177908C9" w14:textId="73F3C99D" w:rsidR="00457AD7" w:rsidRDefault="00000000" w:rsidP="007D103D">
            <w:pPr>
              <w:spacing w:after="0"/>
              <w:ind w:right="70"/>
              <w:jc w:val="center"/>
            </w:pPr>
            <w:r>
              <w:rPr>
                <w:sz w:val="18"/>
              </w:rPr>
              <w:t>37653 km</w:t>
            </w:r>
          </w:p>
        </w:tc>
      </w:tr>
      <w:tr w:rsidR="00457AD7" w14:paraId="593BAB87" w14:textId="77777777" w:rsidTr="007D103D">
        <w:trPr>
          <w:trHeight w:val="630"/>
        </w:trPr>
        <w:tc>
          <w:tcPr>
            <w:tcW w:w="1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2B52ED" w14:textId="6A8A7FCC" w:rsidR="00457AD7" w:rsidRDefault="00000000" w:rsidP="007D103D">
            <w:pPr>
              <w:spacing w:after="0"/>
              <w:ind w:left="24" w:right="14"/>
              <w:jc w:val="center"/>
            </w:pPr>
            <w:r>
              <w:rPr>
                <w:b/>
              </w:rPr>
              <w:t>Najwyższy punkt:</w:t>
            </w:r>
          </w:p>
        </w:tc>
        <w:tc>
          <w:tcPr>
            <w:tcW w:w="16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vAlign w:val="center"/>
          </w:tcPr>
          <w:p w14:paraId="3A18FD9A" w14:textId="5E55A760" w:rsidR="00457AD7" w:rsidRDefault="00000000" w:rsidP="007D103D">
            <w:pPr>
              <w:spacing w:after="0"/>
              <w:ind w:left="305" w:right="296"/>
              <w:jc w:val="center"/>
            </w:pPr>
            <w:r>
              <w:rPr>
                <w:sz w:val="18"/>
              </w:rPr>
              <w:t>Rysy 2499</w:t>
            </w:r>
            <w:r w:rsidR="004F2F34">
              <w:rPr>
                <w:sz w:val="18"/>
              </w:rPr>
              <w:t xml:space="preserve"> </w:t>
            </w:r>
            <w:r>
              <w:rPr>
                <w:sz w:val="18"/>
              </w:rPr>
              <w:t>m n.p.m.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C5DCED" w14:textId="1702E7CB" w:rsidR="00457AD7" w:rsidRDefault="00000000" w:rsidP="007D103D">
            <w:pPr>
              <w:spacing w:after="0"/>
              <w:ind w:left="247" w:right="180"/>
              <w:jc w:val="center"/>
            </w:pPr>
            <w:r>
              <w:rPr>
                <w:sz w:val="18"/>
              </w:rPr>
              <w:t>Zugspitze</w:t>
            </w:r>
            <w:r w:rsidR="004F2F34">
              <w:rPr>
                <w:sz w:val="18"/>
              </w:rPr>
              <w:t xml:space="preserve"> </w:t>
            </w:r>
            <w:r>
              <w:rPr>
                <w:sz w:val="18"/>
              </w:rPr>
              <w:t>2963 m n.p.m.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96417" w14:textId="65830905" w:rsidR="00457AD7" w:rsidRDefault="00000000" w:rsidP="007D103D">
            <w:pPr>
              <w:spacing w:after="0"/>
              <w:ind w:left="212" w:right="285"/>
              <w:jc w:val="center"/>
            </w:pPr>
            <w:r>
              <w:rPr>
                <w:sz w:val="18"/>
              </w:rPr>
              <w:t>Śnieżka</w:t>
            </w:r>
            <w:r w:rsidR="004F2F34">
              <w:rPr>
                <w:sz w:val="18"/>
              </w:rPr>
              <w:t xml:space="preserve"> </w:t>
            </w:r>
            <w:r>
              <w:rPr>
                <w:sz w:val="18"/>
              </w:rPr>
              <w:t>1602 m n.p.m.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4180BB" w14:textId="6EFE0072" w:rsidR="00457AD7" w:rsidRDefault="00000000" w:rsidP="007D103D">
            <w:pPr>
              <w:spacing w:after="0"/>
              <w:ind w:left="212" w:right="271"/>
              <w:jc w:val="center"/>
            </w:pPr>
            <w:r>
              <w:rPr>
                <w:sz w:val="18"/>
              </w:rPr>
              <w:t>Gerlach</w:t>
            </w:r>
            <w:r w:rsidR="004F2F34">
              <w:rPr>
                <w:sz w:val="18"/>
              </w:rPr>
              <w:t xml:space="preserve"> </w:t>
            </w:r>
            <w:r>
              <w:rPr>
                <w:sz w:val="18"/>
              </w:rPr>
              <w:t>2655 m n.p.m.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F42628" w14:textId="21640A61" w:rsidR="00457AD7" w:rsidRPr="004F2F34" w:rsidRDefault="00000000" w:rsidP="007D103D">
            <w:pPr>
              <w:spacing w:after="0"/>
              <w:ind w:left="251" w:right="283"/>
              <w:jc w:val="center"/>
              <w:rPr>
                <w:lang w:val="es-CU"/>
              </w:rPr>
            </w:pPr>
            <w:r w:rsidRPr="004F2F34">
              <w:rPr>
                <w:sz w:val="18"/>
                <w:lang w:val="es-CU"/>
              </w:rPr>
              <w:t>Howerla</w:t>
            </w:r>
            <w:r w:rsidR="004F2F34">
              <w:rPr>
                <w:sz w:val="18"/>
                <w:lang w:val="es-CU"/>
              </w:rPr>
              <w:t xml:space="preserve"> </w:t>
            </w:r>
            <w:r w:rsidRPr="004F2F34">
              <w:rPr>
                <w:sz w:val="18"/>
                <w:lang w:val="es-CU"/>
              </w:rPr>
              <w:t>2061 m n.p.m.</w:t>
            </w:r>
          </w:p>
        </w:tc>
        <w:tc>
          <w:tcPr>
            <w:tcW w:w="1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68840E" w14:textId="15EEF38C" w:rsidR="00457AD7" w:rsidRDefault="00000000" w:rsidP="007D103D">
            <w:pPr>
              <w:spacing w:after="0"/>
              <w:ind w:left="136" w:right="88"/>
              <w:jc w:val="center"/>
            </w:pPr>
            <w:r>
              <w:rPr>
                <w:sz w:val="18"/>
              </w:rPr>
              <w:t>G. Dzierżyńska</w:t>
            </w:r>
            <w:r w:rsidR="004F2F34">
              <w:rPr>
                <w:sz w:val="18"/>
              </w:rPr>
              <w:t xml:space="preserve"> </w:t>
            </w:r>
            <w:r>
              <w:rPr>
                <w:sz w:val="18"/>
              </w:rPr>
              <w:t>346 m n.p.m.</w:t>
            </w:r>
          </w:p>
        </w:tc>
        <w:tc>
          <w:tcPr>
            <w:tcW w:w="18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EEE6A" w14:textId="0B020034" w:rsidR="00457AD7" w:rsidRDefault="00000000" w:rsidP="007D103D">
            <w:pPr>
              <w:spacing w:after="0"/>
              <w:ind w:left="208" w:right="165"/>
              <w:jc w:val="center"/>
            </w:pPr>
            <w:r>
              <w:rPr>
                <w:sz w:val="18"/>
              </w:rPr>
              <w:t xml:space="preserve">G. </w:t>
            </w:r>
            <w:proofErr w:type="spellStart"/>
            <w:r>
              <w:rPr>
                <w:sz w:val="18"/>
              </w:rPr>
              <w:t>Auksztocka</w:t>
            </w:r>
            <w:proofErr w:type="spellEnd"/>
            <w:r w:rsidR="004F2F34">
              <w:rPr>
                <w:sz w:val="18"/>
              </w:rPr>
              <w:t xml:space="preserve"> </w:t>
            </w:r>
            <w:r>
              <w:rPr>
                <w:sz w:val="18"/>
              </w:rPr>
              <w:t>294 m n.p.m.</w:t>
            </w:r>
          </w:p>
        </w:tc>
        <w:tc>
          <w:tcPr>
            <w:tcW w:w="2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87224D" w14:textId="66CE8329" w:rsidR="00457AD7" w:rsidRDefault="00000000" w:rsidP="007D103D">
            <w:pPr>
              <w:spacing w:after="0"/>
              <w:ind w:right="71"/>
              <w:jc w:val="center"/>
            </w:pPr>
            <w:r>
              <w:rPr>
                <w:sz w:val="18"/>
              </w:rPr>
              <w:t>Elbrus</w:t>
            </w:r>
            <w:r w:rsidR="004F2F34">
              <w:rPr>
                <w:sz w:val="18"/>
              </w:rPr>
              <w:t xml:space="preserve"> </w:t>
            </w:r>
            <w:r>
              <w:rPr>
                <w:sz w:val="18"/>
              </w:rPr>
              <w:t>5633 m n.p.m.</w:t>
            </w:r>
          </w:p>
        </w:tc>
      </w:tr>
      <w:tr w:rsidR="00457AD7" w14:paraId="75F65D06" w14:textId="77777777" w:rsidTr="007D103D">
        <w:trPr>
          <w:trHeight w:val="967"/>
        </w:trPr>
        <w:tc>
          <w:tcPr>
            <w:tcW w:w="1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3045CA" w14:textId="1B8AA58C" w:rsidR="00457AD7" w:rsidRDefault="00000000" w:rsidP="007D103D">
            <w:pPr>
              <w:spacing w:after="0"/>
              <w:jc w:val="center"/>
            </w:pPr>
            <w:r>
              <w:rPr>
                <w:b/>
              </w:rPr>
              <w:t>Główne typy klimatu:</w:t>
            </w:r>
          </w:p>
        </w:tc>
        <w:tc>
          <w:tcPr>
            <w:tcW w:w="16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vAlign w:val="center"/>
          </w:tcPr>
          <w:p w14:paraId="13F237DE" w14:textId="30FDA3AF" w:rsidR="00457AD7" w:rsidRDefault="00000000" w:rsidP="007D103D">
            <w:pPr>
              <w:spacing w:after="0"/>
              <w:jc w:val="center"/>
            </w:pPr>
            <w:r>
              <w:rPr>
                <w:sz w:val="18"/>
              </w:rPr>
              <w:t>umiarkowany ciepły przejściowy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55FF30" w14:textId="0D7D306B" w:rsidR="00457AD7" w:rsidRDefault="00000000" w:rsidP="007D103D">
            <w:pPr>
              <w:spacing w:after="0"/>
              <w:jc w:val="center"/>
            </w:pPr>
            <w:r>
              <w:rPr>
                <w:sz w:val="18"/>
              </w:rPr>
              <w:t>umiarkowany ciepły morski i przejściowy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F7A966" w14:textId="16B7230F" w:rsidR="00457AD7" w:rsidRDefault="00000000" w:rsidP="007D103D">
            <w:pPr>
              <w:spacing w:after="0"/>
              <w:ind w:right="79"/>
              <w:jc w:val="center"/>
            </w:pPr>
            <w:r>
              <w:rPr>
                <w:sz w:val="18"/>
              </w:rPr>
              <w:t>umiarkowany ciepły przejściowy i górski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791E3B" w14:textId="0AC8B40B" w:rsidR="00457AD7" w:rsidRDefault="00000000" w:rsidP="007D103D">
            <w:pPr>
              <w:spacing w:after="0"/>
              <w:ind w:right="79"/>
              <w:jc w:val="center"/>
            </w:pPr>
            <w:r>
              <w:rPr>
                <w:sz w:val="18"/>
              </w:rPr>
              <w:t>umiarkowany ciepły przejściowy i górski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899D90" w14:textId="50AFC94F" w:rsidR="00457AD7" w:rsidRDefault="00000000" w:rsidP="007D103D">
            <w:pPr>
              <w:spacing w:after="0"/>
              <w:jc w:val="center"/>
            </w:pPr>
            <w:r>
              <w:rPr>
                <w:sz w:val="18"/>
              </w:rPr>
              <w:t>umiarkowany ciepły lądowy i przejściowy</w:t>
            </w:r>
          </w:p>
        </w:tc>
        <w:tc>
          <w:tcPr>
            <w:tcW w:w="1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E9F3D" w14:textId="02CAC833" w:rsidR="00457AD7" w:rsidRDefault="00000000" w:rsidP="007D103D">
            <w:pPr>
              <w:spacing w:after="0"/>
              <w:jc w:val="center"/>
            </w:pPr>
            <w:r>
              <w:rPr>
                <w:sz w:val="18"/>
              </w:rPr>
              <w:t>umiarkowany ciepły lądowy i przejściowy</w:t>
            </w:r>
          </w:p>
        </w:tc>
        <w:tc>
          <w:tcPr>
            <w:tcW w:w="18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DFBFA7" w14:textId="386F009A" w:rsidR="00457AD7" w:rsidRDefault="00000000" w:rsidP="007D103D">
            <w:pPr>
              <w:spacing w:after="0"/>
              <w:jc w:val="center"/>
            </w:pPr>
            <w:r>
              <w:rPr>
                <w:sz w:val="18"/>
              </w:rPr>
              <w:t>umiarkowany ciepły przejściowy</w:t>
            </w:r>
          </w:p>
        </w:tc>
        <w:tc>
          <w:tcPr>
            <w:tcW w:w="2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0CA3D7" w14:textId="1576F701" w:rsidR="00457AD7" w:rsidRDefault="00000000" w:rsidP="007D103D">
            <w:pPr>
              <w:spacing w:after="0"/>
              <w:ind w:right="42"/>
              <w:jc w:val="center"/>
            </w:pPr>
            <w:r>
              <w:rPr>
                <w:sz w:val="18"/>
              </w:rPr>
              <w:t>umiarkowany lądowy, subpolarny i polarny</w:t>
            </w:r>
          </w:p>
        </w:tc>
      </w:tr>
      <w:tr w:rsidR="00457AD7" w14:paraId="7D66420D" w14:textId="77777777" w:rsidTr="007D103D">
        <w:trPr>
          <w:trHeight w:val="1232"/>
        </w:trPr>
        <w:tc>
          <w:tcPr>
            <w:tcW w:w="1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563786" w14:textId="0FEEB0CA" w:rsidR="00457AD7" w:rsidRDefault="00000000" w:rsidP="007D103D">
            <w:pPr>
              <w:spacing w:after="0"/>
              <w:jc w:val="center"/>
            </w:pPr>
            <w:r>
              <w:rPr>
                <w:b/>
              </w:rPr>
              <w:t>Największe rzeki: (długość w granicach kraju)</w:t>
            </w:r>
          </w:p>
        </w:tc>
        <w:tc>
          <w:tcPr>
            <w:tcW w:w="16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vAlign w:val="center"/>
          </w:tcPr>
          <w:p w14:paraId="1A8AE1B6" w14:textId="5300FD8A" w:rsidR="00457AD7" w:rsidRDefault="00000000" w:rsidP="007D103D">
            <w:pPr>
              <w:spacing w:after="0"/>
              <w:ind w:right="70"/>
              <w:jc w:val="center"/>
            </w:pPr>
            <w:r>
              <w:rPr>
                <w:sz w:val="18"/>
              </w:rPr>
              <w:t xml:space="preserve">Wisła (1047 km); </w:t>
            </w:r>
            <w:r w:rsidR="004F2F34">
              <w:br/>
            </w:r>
            <w:r>
              <w:rPr>
                <w:sz w:val="18"/>
              </w:rPr>
              <w:t xml:space="preserve">Warta (808 km); </w:t>
            </w:r>
            <w:r w:rsidR="004F2F34">
              <w:br/>
            </w:r>
            <w:r>
              <w:rPr>
                <w:sz w:val="18"/>
              </w:rPr>
              <w:t>Odra (742 km);</w:t>
            </w:r>
            <w:r w:rsidR="004F2F34">
              <w:rPr>
                <w:sz w:val="18"/>
              </w:rPr>
              <w:t xml:space="preserve"> </w:t>
            </w:r>
            <w:r w:rsidR="004F2F34">
              <w:br/>
            </w:r>
            <w:r>
              <w:rPr>
                <w:sz w:val="18"/>
              </w:rPr>
              <w:t xml:space="preserve">Bug (587 km); </w:t>
            </w:r>
            <w:r w:rsidR="004F2F34">
              <w:br/>
            </w:r>
            <w:r>
              <w:rPr>
                <w:sz w:val="18"/>
              </w:rPr>
              <w:t>Narew (448 km).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357AD7" w14:textId="680B6DE6" w:rsidR="00457AD7" w:rsidRDefault="00000000" w:rsidP="007D103D">
            <w:pPr>
              <w:spacing w:after="0"/>
              <w:ind w:right="25"/>
              <w:jc w:val="center"/>
            </w:pPr>
            <w:r>
              <w:rPr>
                <w:sz w:val="18"/>
              </w:rPr>
              <w:t xml:space="preserve">Ren (865 km); </w:t>
            </w:r>
            <w:r w:rsidR="004F2F34">
              <w:br/>
            </w:r>
            <w:r>
              <w:rPr>
                <w:sz w:val="18"/>
              </w:rPr>
              <w:t xml:space="preserve">Wezera (727 km); </w:t>
            </w:r>
            <w:r w:rsidR="004F2F34">
              <w:br/>
            </w:r>
            <w:r>
              <w:rPr>
                <w:sz w:val="18"/>
              </w:rPr>
              <w:t xml:space="preserve">Łaba (725 km); </w:t>
            </w:r>
            <w:r w:rsidR="004F2F34">
              <w:br/>
            </w:r>
            <w:r>
              <w:rPr>
                <w:sz w:val="18"/>
              </w:rPr>
              <w:t>Dunaj (647 km); Men (524 km).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9B18B6" w14:textId="1983F76F" w:rsidR="00457AD7" w:rsidRDefault="00000000" w:rsidP="007D103D">
            <w:pPr>
              <w:spacing w:after="0"/>
              <w:ind w:left="76" w:hanging="7"/>
              <w:jc w:val="center"/>
            </w:pPr>
            <w:r>
              <w:rPr>
                <w:sz w:val="18"/>
              </w:rPr>
              <w:t xml:space="preserve">Wełtawa (433 km); </w:t>
            </w:r>
            <w:r w:rsidR="004F2F34">
              <w:br/>
            </w:r>
            <w:r>
              <w:rPr>
                <w:sz w:val="18"/>
              </w:rPr>
              <w:t xml:space="preserve">Łaba (358 km); </w:t>
            </w:r>
            <w:r w:rsidR="004F2F34">
              <w:br/>
            </w:r>
            <w:r>
              <w:rPr>
                <w:sz w:val="18"/>
              </w:rPr>
              <w:t xml:space="preserve">Morawa (270 km); </w:t>
            </w:r>
            <w:proofErr w:type="spellStart"/>
            <w:r>
              <w:rPr>
                <w:sz w:val="18"/>
              </w:rPr>
              <w:t>Ohrza</w:t>
            </w:r>
            <w:proofErr w:type="spellEnd"/>
            <w:r>
              <w:rPr>
                <w:sz w:val="18"/>
              </w:rPr>
              <w:t xml:space="preserve"> (246 km); Odra (112 km).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55AB8D" w14:textId="76B81FDC" w:rsidR="00457AD7" w:rsidRDefault="00000000" w:rsidP="007D103D">
            <w:pPr>
              <w:spacing w:after="0"/>
              <w:ind w:right="78"/>
              <w:jc w:val="center"/>
            </w:pPr>
            <w:r>
              <w:rPr>
                <w:sz w:val="18"/>
              </w:rPr>
              <w:t>Wag (403 km);</w:t>
            </w:r>
            <w:r w:rsidR="004F2F34">
              <w:rPr>
                <w:sz w:val="18"/>
              </w:rPr>
              <w:t xml:space="preserve"> </w:t>
            </w:r>
            <w:r w:rsidR="004F2F34">
              <w:br/>
            </w:r>
            <w:r>
              <w:rPr>
                <w:sz w:val="18"/>
              </w:rPr>
              <w:t xml:space="preserve">Hron (298 km); </w:t>
            </w:r>
            <w:r w:rsidR="004F2F34">
              <w:br/>
            </w:r>
            <w:proofErr w:type="spellStart"/>
            <w:r>
              <w:rPr>
                <w:sz w:val="18"/>
              </w:rPr>
              <w:t>Ipola</w:t>
            </w:r>
            <w:proofErr w:type="spellEnd"/>
            <w:r>
              <w:rPr>
                <w:sz w:val="18"/>
              </w:rPr>
              <w:t xml:space="preserve"> (232 km); Dunaj (172 km); </w:t>
            </w:r>
            <w:r w:rsidR="004F2F34">
              <w:br/>
            </w:r>
            <w:r>
              <w:rPr>
                <w:sz w:val="18"/>
              </w:rPr>
              <w:t>Poprad (144 km).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6556ED" w14:textId="10AB2027" w:rsidR="00457AD7" w:rsidRDefault="00000000" w:rsidP="007D103D">
            <w:pPr>
              <w:spacing w:after="0"/>
              <w:jc w:val="center"/>
            </w:pPr>
            <w:r>
              <w:rPr>
                <w:sz w:val="18"/>
              </w:rPr>
              <w:t xml:space="preserve">Dniepr (981 km); </w:t>
            </w:r>
            <w:r w:rsidR="004F2F34">
              <w:br/>
            </w:r>
            <w:r>
              <w:rPr>
                <w:sz w:val="18"/>
              </w:rPr>
              <w:t xml:space="preserve">Dniestr (964 km); Boh (806 km); </w:t>
            </w:r>
            <w:r w:rsidR="004F2F34">
              <w:br/>
            </w:r>
            <w:r>
              <w:rPr>
                <w:sz w:val="18"/>
              </w:rPr>
              <w:t>Doniec (700 km); Desna (591 km).</w:t>
            </w:r>
          </w:p>
        </w:tc>
        <w:tc>
          <w:tcPr>
            <w:tcW w:w="1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EB4126" w14:textId="0FFD3AEF" w:rsidR="00457AD7" w:rsidRDefault="00000000" w:rsidP="007D103D">
            <w:pPr>
              <w:spacing w:after="0"/>
              <w:ind w:right="73"/>
              <w:jc w:val="center"/>
            </w:pPr>
            <w:r>
              <w:rPr>
                <w:sz w:val="18"/>
              </w:rPr>
              <w:t xml:space="preserve">Dniepr (700 km); </w:t>
            </w:r>
            <w:r w:rsidR="004F2F34">
              <w:br/>
            </w:r>
            <w:r>
              <w:rPr>
                <w:sz w:val="18"/>
              </w:rPr>
              <w:t xml:space="preserve">Berezyna (613 km); </w:t>
            </w:r>
            <w:r w:rsidR="004F2F34">
              <w:br/>
            </w:r>
            <w:r>
              <w:rPr>
                <w:sz w:val="18"/>
              </w:rPr>
              <w:t xml:space="preserve">Prypeć (500 km); </w:t>
            </w:r>
            <w:r w:rsidR="004F2F34">
              <w:br/>
            </w:r>
            <w:r>
              <w:rPr>
                <w:sz w:val="18"/>
              </w:rPr>
              <w:t xml:space="preserve">Niemien (459 km); </w:t>
            </w:r>
            <w:r w:rsidR="004F2F34">
              <w:br/>
            </w:r>
            <w:r>
              <w:rPr>
                <w:sz w:val="18"/>
              </w:rPr>
              <w:t>Dźwina (328 km).</w:t>
            </w:r>
          </w:p>
        </w:tc>
        <w:tc>
          <w:tcPr>
            <w:tcW w:w="18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5B2D8" w14:textId="00CA903C" w:rsidR="00457AD7" w:rsidRDefault="00000000" w:rsidP="007D103D">
            <w:pPr>
              <w:spacing w:after="0"/>
              <w:ind w:right="30"/>
              <w:jc w:val="center"/>
            </w:pPr>
            <w:r>
              <w:rPr>
                <w:sz w:val="18"/>
              </w:rPr>
              <w:t xml:space="preserve">Niemen (475 km); </w:t>
            </w:r>
            <w:r w:rsidR="004F2F34">
              <w:br/>
            </w:r>
            <w:r>
              <w:rPr>
                <w:sz w:val="18"/>
              </w:rPr>
              <w:t>Święta (246 km);</w:t>
            </w:r>
            <w:r w:rsidR="004F2F34">
              <w:rPr>
                <w:sz w:val="18"/>
              </w:rPr>
              <w:t xml:space="preserve"> </w:t>
            </w:r>
            <w:r w:rsidR="004F2F34">
              <w:br/>
            </w:r>
            <w:r>
              <w:rPr>
                <w:sz w:val="18"/>
              </w:rPr>
              <w:t xml:space="preserve">Wilia (234 km); </w:t>
            </w:r>
            <w:proofErr w:type="spellStart"/>
            <w:r>
              <w:rPr>
                <w:sz w:val="18"/>
              </w:rPr>
              <w:t>Szeszupa</w:t>
            </w:r>
            <w:proofErr w:type="spellEnd"/>
            <w:r>
              <w:rPr>
                <w:sz w:val="18"/>
              </w:rPr>
              <w:t xml:space="preserve"> (209 km); </w:t>
            </w:r>
            <w:r w:rsidR="004F2F34">
              <w:br/>
            </w:r>
            <w:proofErr w:type="spellStart"/>
            <w:r>
              <w:rPr>
                <w:sz w:val="18"/>
              </w:rPr>
              <w:t>Niewiaża</w:t>
            </w:r>
            <w:proofErr w:type="spellEnd"/>
            <w:r>
              <w:rPr>
                <w:sz w:val="18"/>
              </w:rPr>
              <w:t xml:space="preserve"> (209 km).</w:t>
            </w:r>
          </w:p>
        </w:tc>
        <w:tc>
          <w:tcPr>
            <w:tcW w:w="2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D7B0C" w14:textId="760C041E" w:rsidR="00457AD7" w:rsidRDefault="00000000" w:rsidP="007D103D">
            <w:pPr>
              <w:spacing w:after="0"/>
              <w:ind w:left="126" w:right="115"/>
              <w:jc w:val="center"/>
            </w:pPr>
            <w:r>
              <w:rPr>
                <w:sz w:val="18"/>
              </w:rPr>
              <w:t>Lena (4400 km);</w:t>
            </w:r>
            <w:r w:rsidR="004F2F34">
              <w:rPr>
                <w:sz w:val="18"/>
              </w:rPr>
              <w:t xml:space="preserve"> </w:t>
            </w:r>
            <w:r w:rsidR="004F2F34">
              <w:br/>
            </w:r>
            <w:r>
              <w:rPr>
                <w:sz w:val="18"/>
              </w:rPr>
              <w:t>Ob (4338 km);</w:t>
            </w:r>
            <w:r w:rsidR="004F2F34">
              <w:rPr>
                <w:sz w:val="18"/>
              </w:rPr>
              <w:t xml:space="preserve"> </w:t>
            </w:r>
            <w:r w:rsidR="004F2F34">
              <w:br/>
            </w:r>
            <w:r>
              <w:rPr>
                <w:sz w:val="18"/>
              </w:rPr>
              <w:t>Jenisej (4102 km);</w:t>
            </w:r>
            <w:r w:rsidR="004F2F34">
              <w:rPr>
                <w:sz w:val="18"/>
              </w:rPr>
              <w:t xml:space="preserve"> </w:t>
            </w:r>
            <w:r>
              <w:rPr>
                <w:sz w:val="18"/>
              </w:rPr>
              <w:t>Wołga (3690 km);</w:t>
            </w:r>
            <w:r w:rsidR="004F2F34">
              <w:rPr>
                <w:sz w:val="18"/>
              </w:rPr>
              <w:t xml:space="preserve"> </w:t>
            </w:r>
            <w:r>
              <w:rPr>
                <w:sz w:val="18"/>
              </w:rPr>
              <w:t>Amur (2824 km).</w:t>
            </w:r>
          </w:p>
        </w:tc>
      </w:tr>
      <w:tr w:rsidR="00457AD7" w14:paraId="01DBF997" w14:textId="77777777" w:rsidTr="007D103D">
        <w:trPr>
          <w:trHeight w:val="368"/>
        </w:trPr>
        <w:tc>
          <w:tcPr>
            <w:tcW w:w="17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0E83E" w14:textId="4606E730" w:rsidR="00457AD7" w:rsidRDefault="00000000" w:rsidP="007D103D">
            <w:pPr>
              <w:spacing w:after="0"/>
              <w:ind w:right="38"/>
              <w:jc w:val="center"/>
            </w:pPr>
            <w:r>
              <w:rPr>
                <w:b/>
              </w:rPr>
              <w:t>Lesistość:</w:t>
            </w:r>
          </w:p>
        </w:tc>
        <w:tc>
          <w:tcPr>
            <w:tcW w:w="16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6E6"/>
            <w:vAlign w:val="center"/>
          </w:tcPr>
          <w:p w14:paraId="58DA69F7" w14:textId="11DFFE39" w:rsidR="00457AD7" w:rsidRDefault="00000000" w:rsidP="007D103D">
            <w:pPr>
              <w:spacing w:after="0"/>
              <w:ind w:right="72"/>
              <w:jc w:val="center"/>
            </w:pPr>
            <w:r>
              <w:rPr>
                <w:sz w:val="18"/>
              </w:rPr>
              <w:t>31,00%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200198" w14:textId="592885C1" w:rsidR="00457AD7" w:rsidRDefault="00000000" w:rsidP="007D103D">
            <w:pPr>
              <w:spacing w:after="0"/>
              <w:ind w:right="71"/>
              <w:jc w:val="center"/>
            </w:pPr>
            <w:r>
              <w:rPr>
                <w:sz w:val="18"/>
              </w:rPr>
              <w:t>33,00%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A0E65" w14:textId="02A02E09" w:rsidR="00457AD7" w:rsidRDefault="00000000" w:rsidP="007D103D">
            <w:pPr>
              <w:spacing w:after="0"/>
              <w:ind w:right="74"/>
              <w:jc w:val="center"/>
            </w:pPr>
            <w:r>
              <w:rPr>
                <w:sz w:val="18"/>
              </w:rPr>
              <w:t>34,70%</w:t>
            </w:r>
          </w:p>
        </w:tc>
        <w:tc>
          <w:tcPr>
            <w:tcW w:w="16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6FAED" w14:textId="5612B87B" w:rsidR="00457AD7" w:rsidRDefault="00000000" w:rsidP="007D103D">
            <w:pPr>
              <w:spacing w:after="0"/>
              <w:ind w:right="74"/>
              <w:jc w:val="center"/>
            </w:pPr>
            <w:r>
              <w:rPr>
                <w:sz w:val="18"/>
              </w:rPr>
              <w:t>40,10%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545D1" w14:textId="273C1CC8" w:rsidR="00457AD7" w:rsidRDefault="00000000" w:rsidP="007D103D">
            <w:pPr>
              <w:spacing w:after="0"/>
              <w:ind w:right="72"/>
              <w:jc w:val="center"/>
            </w:pPr>
            <w:r>
              <w:rPr>
                <w:sz w:val="18"/>
              </w:rPr>
              <w:t>16,70%</w:t>
            </w:r>
          </w:p>
        </w:tc>
        <w:tc>
          <w:tcPr>
            <w:tcW w:w="1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94362C" w14:textId="4828E3D2" w:rsidR="00457AD7" w:rsidRDefault="00000000" w:rsidP="007D103D">
            <w:pPr>
              <w:spacing w:after="0"/>
              <w:ind w:right="76"/>
              <w:jc w:val="center"/>
            </w:pPr>
            <w:r>
              <w:rPr>
                <w:sz w:val="18"/>
              </w:rPr>
              <w:t>43,20%</w:t>
            </w:r>
          </w:p>
        </w:tc>
        <w:tc>
          <w:tcPr>
            <w:tcW w:w="18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EF0841" w14:textId="63B8CDD9" w:rsidR="00457AD7" w:rsidRDefault="00000000" w:rsidP="007D103D">
            <w:pPr>
              <w:spacing w:after="0"/>
              <w:ind w:right="72"/>
              <w:jc w:val="center"/>
            </w:pPr>
            <w:r>
              <w:rPr>
                <w:sz w:val="18"/>
              </w:rPr>
              <w:t>35,10%</w:t>
            </w:r>
          </w:p>
        </w:tc>
        <w:tc>
          <w:tcPr>
            <w:tcW w:w="2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9063" w14:textId="43BDE083" w:rsidR="00457AD7" w:rsidRDefault="00000000" w:rsidP="007D103D">
            <w:pPr>
              <w:spacing w:after="0"/>
              <w:ind w:right="66"/>
              <w:jc w:val="center"/>
            </w:pPr>
            <w:r>
              <w:rPr>
                <w:sz w:val="18"/>
              </w:rPr>
              <w:t>49,80%</w:t>
            </w:r>
          </w:p>
        </w:tc>
      </w:tr>
    </w:tbl>
    <w:p w14:paraId="6F02BE3D" w14:textId="01773997" w:rsidR="00457AD7" w:rsidRDefault="00457AD7" w:rsidP="004F2F34">
      <w:pPr>
        <w:spacing w:after="0"/>
        <w:jc w:val="both"/>
      </w:pPr>
    </w:p>
    <w:sectPr w:rsidR="00457AD7">
      <w:pgSz w:w="16838" w:h="11906" w:orient="landscape"/>
      <w:pgMar w:top="143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D7"/>
    <w:rsid w:val="00055292"/>
    <w:rsid w:val="000F1E68"/>
    <w:rsid w:val="00457AD7"/>
    <w:rsid w:val="004F2F34"/>
    <w:rsid w:val="006B1A3E"/>
    <w:rsid w:val="007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8C6B"/>
  <w15:docId w15:val="{7647D1C7-5003-45EB-9596-94F62668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Łukasz Radoliński</cp:lastModifiedBy>
  <cp:revision>6</cp:revision>
  <dcterms:created xsi:type="dcterms:W3CDTF">2023-12-20T13:10:00Z</dcterms:created>
  <dcterms:modified xsi:type="dcterms:W3CDTF">2023-12-20T13:13:00Z</dcterms:modified>
</cp:coreProperties>
</file>