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76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900430</wp:posOffset>
            </wp:positionH>
            <wp:positionV relativeFrom="page">
              <wp:posOffset>608965</wp:posOffset>
            </wp:positionV>
            <wp:extent cx="5760085" cy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dn.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4" w:lineRule="exact"/>
        <w:rPr>
          <w:sz w:val="24"/>
          <w:szCs w:val="24"/>
          <w:color w:val="auto"/>
        </w:rPr>
      </w:pPr>
    </w:p>
    <w:p>
      <w:pPr>
        <w:jc w:val="center"/>
        <w:ind w:right="57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4"/>
          <w:szCs w:val="14"/>
          <w:i w:val="1"/>
          <w:iCs w:val="1"/>
          <w:color w:val="auto"/>
        </w:rPr>
        <w:t>(Nazwisko i imię geodety)</w:t>
      </w:r>
    </w:p>
    <w:p>
      <w:pPr>
        <w:spacing w:after="0" w:line="223" w:lineRule="exact"/>
        <w:rPr>
          <w:sz w:val="24"/>
          <w:szCs w:val="24"/>
          <w:color w:val="auto"/>
        </w:rPr>
      </w:pPr>
    </w:p>
    <w:p>
      <w:pPr>
        <w:ind w:left="5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Nr upr. zawod. ...............</w:t>
      </w:r>
    </w:p>
    <w:p>
      <w:pPr>
        <w:spacing w:after="0" w:line="230" w:lineRule="exact"/>
        <w:rPr>
          <w:sz w:val="24"/>
          <w:szCs w:val="24"/>
          <w:color w:val="auto"/>
        </w:rPr>
      </w:pPr>
    </w:p>
    <w:p>
      <w:pPr>
        <w:ind w:left="57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Pani / Pan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78" w:lineRule="exact"/>
        <w:rPr>
          <w:sz w:val="24"/>
          <w:szCs w:val="24"/>
          <w:color w:val="auto"/>
        </w:rPr>
      </w:pPr>
    </w:p>
    <w:p>
      <w:pPr>
        <w:ind w:left="34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WEZWANIE</w:t>
      </w:r>
    </w:p>
    <w:p>
      <w:pPr>
        <w:spacing w:after="0" w:line="240" w:lineRule="exact"/>
        <w:rPr>
          <w:sz w:val="24"/>
          <w:szCs w:val="24"/>
          <w:color w:val="auto"/>
        </w:rPr>
      </w:pPr>
    </w:p>
    <w:p>
      <w:pPr>
        <w:ind w:left="1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do stawienia się na gruncie w celu ustalenia przebiegu granic działek</w:t>
      </w:r>
    </w:p>
    <w:p>
      <w:pPr>
        <w:ind w:left="38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ewidencyjnych</w:t>
      </w:r>
    </w:p>
    <w:p>
      <w:pPr>
        <w:spacing w:after="0" w:line="254" w:lineRule="exact"/>
        <w:rPr>
          <w:sz w:val="24"/>
          <w:szCs w:val="24"/>
          <w:color w:val="auto"/>
        </w:rPr>
      </w:pPr>
    </w:p>
    <w:p>
      <w:pPr>
        <w:ind w:left="3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Na podstawie Art.32, ust. 1-4 ustawy  z dnia 17 maja 1989 r. - Prawo g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e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odezyjne i</w:t>
      </w:r>
    </w:p>
    <w:p>
      <w:pPr>
        <w:spacing w:after="0" w:line="138" w:lineRule="exact"/>
        <w:rPr>
          <w:sz w:val="24"/>
          <w:szCs w:val="24"/>
          <w:color w:val="auto"/>
        </w:rPr>
      </w:pPr>
    </w:p>
    <w:p>
      <w:pPr>
        <w:jc w:val="center"/>
        <w:ind w:right="-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kartograficzne (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Dz.U. z 2021 r. poz. 1990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) oraz zg łoszenia pracy</w:t>
      </w:r>
    </w:p>
    <w:p>
      <w:pPr>
        <w:spacing w:after="0" w:line="160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geodezyjnej przyjętego w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………………………………………………………………………</w:t>
      </w:r>
    </w:p>
    <w:p>
      <w:pPr>
        <w:spacing w:after="0" w:line="140" w:lineRule="exact"/>
        <w:rPr>
          <w:sz w:val="24"/>
          <w:szCs w:val="24"/>
          <w:color w:val="auto"/>
        </w:rPr>
      </w:pPr>
    </w:p>
    <w:p>
      <w:pPr>
        <w:spacing w:after="0"/>
        <w:tabs>
          <w:tab w:leader="none" w:pos="2220" w:val="left"/>
          <w:tab w:leader="none" w:pos="2860" w:val="left"/>
          <w:tab w:leader="none" w:pos="4080" w:val="left"/>
          <w:tab w:leader="none" w:pos="5540" w:val="left"/>
          <w:tab w:leader="none" w:pos="67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………………….. w</w:t>
        <w:tab/>
        <w:t>dniu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…………,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identyfikator</w:t>
        <w:tab/>
        <w:t>zgłoszenia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4"/>
          <w:szCs w:val="24"/>
          <w:b w:val="1"/>
          <w:bCs w:val="1"/>
          <w:i w:val="1"/>
          <w:iCs w:val="1"/>
          <w:color w:val="333333"/>
        </w:rPr>
        <w:t>………………………..</w:t>
      </w:r>
    </w:p>
    <w:p>
      <w:pPr>
        <w:spacing w:after="0" w:line="138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wzywam  Pana  (Panią) 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…………………………..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 do  stawienia  się  na  gruncie  w dniu</w:t>
      </w:r>
    </w:p>
    <w:p>
      <w:pPr>
        <w:spacing w:after="0" w:line="138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…………….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.o godz.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……….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.</w:t>
      </w:r>
    </w:p>
    <w:p>
      <w:pPr>
        <w:spacing w:after="0" w:line="142" w:lineRule="exact"/>
        <w:rPr>
          <w:sz w:val="24"/>
          <w:szCs w:val="24"/>
          <w:color w:val="auto"/>
        </w:rPr>
      </w:pPr>
    </w:p>
    <w:p>
      <w:pPr>
        <w:jc w:val="both"/>
        <w:ind w:right="20" w:firstLine="426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W interesie Pana (Pani) jest udział w tych czynnościach, osobiście lub przez swojego przedstawiciela.</w:t>
      </w:r>
    </w:p>
    <w:p>
      <w:pPr>
        <w:jc w:val="both"/>
        <w:ind w:right="20" w:firstLine="426"/>
        <w:spacing w:after="0" w:line="36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Osoby biorące udział w czynnościach ustalenia granic powinny posiadać dokument tożsamości, a w przypadku występowania w charakterze przedstawiciela – pełnomocnictwo na piśmie. Dokument świadczący o pełnomocnictwie jednorazowym zostanie dołączony do akt. W przypadku współwłasności, współużytkowania wieczystego, małżeńskiej wspólności ustawowej – uczestnikami postępowania są wszystkie strony.</w:t>
      </w:r>
    </w:p>
    <w:p>
      <w:pPr>
        <w:spacing w:after="0" w:line="68" w:lineRule="exact"/>
        <w:rPr>
          <w:sz w:val="24"/>
          <w:szCs w:val="24"/>
          <w:color w:val="auto"/>
        </w:rPr>
      </w:pPr>
    </w:p>
    <w:p>
      <w:pPr>
        <w:jc w:val="both"/>
        <w:ind w:right="20"/>
        <w:spacing w:after="0" w:line="39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u w:val="single" w:color="auto"/>
          <w:color w:val="auto"/>
        </w:rPr>
        <w:t>Zgodnie z art.32 ust.3 ww. ustawy nie usprawiedliwione niestawiennictwo stron nie wstrzymuje czynności ustalenia przebiegu granic działek ewidencyjnych.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10" w:lineRule="exact"/>
        <w:rPr>
          <w:sz w:val="24"/>
          <w:szCs w:val="24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..................................................</w:t>
      </w:r>
    </w:p>
    <w:p>
      <w:pPr>
        <w:sectPr>
          <w:pgSz w:w="11900" w:h="16838" w:orient="portrait"/>
          <w:cols w:equalWidth="0" w:num="1">
            <w:col w:w="9080"/>
          </w:cols>
          <w:pgMar w:left="1420" w:top="1392" w:right="1406" w:bottom="1440" w:gutter="0" w:footer="0" w:header="0"/>
        </w:sectPr>
      </w:pPr>
    </w:p>
    <w:p>
      <w:pPr>
        <w:spacing w:after="0" w:line="270" w:lineRule="exact"/>
        <w:rPr>
          <w:sz w:val="24"/>
          <w:szCs w:val="24"/>
          <w:color w:val="auto"/>
        </w:rPr>
      </w:pPr>
    </w:p>
    <w:p>
      <w:pPr>
        <w:ind w:left="6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3"/>
          <w:szCs w:val="13"/>
          <w:i w:val="1"/>
          <w:iCs w:val="1"/>
          <w:color w:val="auto"/>
        </w:rPr>
        <w:t>podpis geodety</w:t>
      </w:r>
    </w:p>
    <w:sectPr>
      <w:pgSz w:w="11900" w:h="16838" w:orient="portrait"/>
      <w:cols w:equalWidth="0" w:num="1">
        <w:col w:w="9080"/>
      </w:cols>
      <w:pgMar w:left="1420" w:top="1392" w:right="1406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2023-02-16T12:15:35Z</dcterms:created>
  <dcterms:modified xsi:type="dcterms:W3CDTF">2023-02-16T12:15:35Z</dcterms:modified>
</cp:coreProperties>
</file>