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66372" w14:textId="77777777" w:rsidR="00607C0C" w:rsidRPr="00607C0C" w:rsidRDefault="00607C0C" w:rsidP="00607C0C">
      <w:pPr>
        <w:jc w:val="center"/>
        <w:rPr>
          <w:b/>
          <w:bCs/>
        </w:rPr>
      </w:pPr>
      <w:r w:rsidRPr="00607C0C">
        <w:rPr>
          <w:b/>
          <w:bCs/>
        </w:rPr>
        <w:t>Karta pracy – „Poradnik młodego grzybiarza”</w:t>
      </w:r>
    </w:p>
    <w:p w14:paraId="792D6BF8" w14:textId="77777777" w:rsidR="00607C0C" w:rsidRPr="00607C0C" w:rsidRDefault="00607C0C" w:rsidP="00607C0C">
      <w:pPr>
        <w:spacing w:after="0"/>
      </w:pPr>
      <w:r w:rsidRPr="00607C0C">
        <w:t>Nazwa grzyba: .................................................... </w:t>
      </w:r>
    </w:p>
    <w:p w14:paraId="5E940061" w14:textId="77777777" w:rsidR="00607C0C" w:rsidRPr="00607C0C" w:rsidRDefault="00607C0C" w:rsidP="00607C0C">
      <w:pPr>
        <w:spacing w:after="0"/>
      </w:pPr>
    </w:p>
    <w:p w14:paraId="6EDF69AB" w14:textId="02E4DA40" w:rsidR="00607C0C" w:rsidRPr="00607C0C" w:rsidRDefault="00607C0C" w:rsidP="00607C0C">
      <w:pPr>
        <w:spacing w:after="0"/>
      </w:pPr>
      <w:r w:rsidRPr="00607C0C">
        <w:t xml:space="preserve">1. Wygląd grzyba                                                                                                                       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</w:t>
      </w:r>
      <w:r w:rsidRPr="00607C0C">
        <w:t>Rysunek/zdjęcie/wydruk</w:t>
      </w:r>
    </w:p>
    <w:p w14:paraId="0BE5BC8F" w14:textId="7025E4BB" w:rsidR="00607C0C" w:rsidRPr="00607C0C" w:rsidRDefault="00607C0C" w:rsidP="00607C0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6D932" wp14:editId="795ACD2E">
                <wp:simplePos x="0" y="0"/>
                <wp:positionH relativeFrom="column">
                  <wp:posOffset>3234055</wp:posOffset>
                </wp:positionH>
                <wp:positionV relativeFrom="paragraph">
                  <wp:posOffset>107315</wp:posOffset>
                </wp:positionV>
                <wp:extent cx="2514600" cy="1657350"/>
                <wp:effectExtent l="0" t="0" r="19050" b="19050"/>
                <wp:wrapNone/>
                <wp:docPr id="13429230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65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1BFF0" id="Prostokąt 1" o:spid="_x0000_s1026" style="position:absolute;margin-left:254.65pt;margin-top:8.45pt;width:198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" fillcolor="#156082 [3204]" strokecolor="#030e13 [484]" strokeweight="1pt"/>
            </w:pict>
          </mc:Fallback>
        </mc:AlternateContent>
      </w:r>
    </w:p>
    <w:p w14:paraId="077F821C" w14:textId="643A849D" w:rsidR="00607C0C" w:rsidRPr="00607C0C" w:rsidRDefault="00607C0C" w:rsidP="00607C0C">
      <w:pPr>
        <w:spacing w:after="0"/>
      </w:pPr>
      <w:r w:rsidRPr="00607C0C">
        <w:t>Kapelusz: ................................................... </w:t>
      </w:r>
      <w:r>
        <w:t> </w:t>
      </w:r>
    </w:p>
    <w:p w14:paraId="41AF1C93" w14:textId="5AC5C510" w:rsidR="00607C0C" w:rsidRPr="00607C0C" w:rsidRDefault="00607C0C" w:rsidP="00607C0C">
      <w:pPr>
        <w:spacing w:after="0"/>
      </w:pPr>
    </w:p>
    <w:p w14:paraId="75E81A47" w14:textId="5327D028" w:rsidR="00607C0C" w:rsidRPr="00607C0C" w:rsidRDefault="00607C0C" w:rsidP="00607C0C">
      <w:pPr>
        <w:spacing w:after="0"/>
      </w:pPr>
      <w:r w:rsidRPr="00607C0C">
        <w:t>Trzon: ........................................................</w:t>
      </w:r>
    </w:p>
    <w:p w14:paraId="6444FEB1" w14:textId="77777777" w:rsidR="00607C0C" w:rsidRPr="00607C0C" w:rsidRDefault="00607C0C" w:rsidP="00607C0C">
      <w:pPr>
        <w:spacing w:after="0"/>
      </w:pPr>
    </w:p>
    <w:p w14:paraId="45EBB187" w14:textId="396982E5" w:rsidR="00607C0C" w:rsidRPr="00607C0C" w:rsidRDefault="00607C0C" w:rsidP="00607C0C">
      <w:pPr>
        <w:spacing w:after="0"/>
      </w:pPr>
      <w:r w:rsidRPr="00607C0C">
        <w:t>Blaszki/rurki: .............................................</w:t>
      </w:r>
    </w:p>
    <w:p w14:paraId="7E067117" w14:textId="77777777" w:rsidR="00607C0C" w:rsidRPr="00607C0C" w:rsidRDefault="00607C0C" w:rsidP="00607C0C">
      <w:pPr>
        <w:spacing w:after="0"/>
      </w:pPr>
    </w:p>
    <w:p w14:paraId="582D7285" w14:textId="1FCF6868" w:rsidR="00607C0C" w:rsidRPr="00607C0C" w:rsidRDefault="00607C0C" w:rsidP="00607C0C">
      <w:pPr>
        <w:spacing w:after="0"/>
      </w:pPr>
      <w:r w:rsidRPr="00607C0C">
        <w:t>Kolorystyka: ..............................................</w:t>
      </w:r>
    </w:p>
    <w:p w14:paraId="628F3932" w14:textId="77777777" w:rsidR="00607C0C" w:rsidRPr="00607C0C" w:rsidRDefault="00607C0C" w:rsidP="00607C0C">
      <w:pPr>
        <w:spacing w:after="0"/>
      </w:pPr>
    </w:p>
    <w:p w14:paraId="2B922E0C" w14:textId="77777777" w:rsidR="00607C0C" w:rsidRPr="00607C0C" w:rsidRDefault="00607C0C" w:rsidP="00607C0C">
      <w:pPr>
        <w:spacing w:after="0"/>
      </w:pPr>
      <w:r w:rsidRPr="00607C0C">
        <w:t>2. Cechy charakterystyczne</w:t>
      </w:r>
    </w:p>
    <w:p w14:paraId="21FD5801" w14:textId="77777777" w:rsidR="00607C0C" w:rsidRPr="00607C0C" w:rsidRDefault="00607C0C" w:rsidP="00607C0C">
      <w:pPr>
        <w:spacing w:after="0"/>
      </w:pPr>
    </w:p>
    <w:p w14:paraId="0F25E972" w14:textId="77777777" w:rsidR="00607C0C" w:rsidRPr="00607C0C" w:rsidRDefault="00607C0C" w:rsidP="00607C0C">
      <w:pPr>
        <w:spacing w:after="0"/>
      </w:pPr>
      <w:r w:rsidRPr="00607C0C">
        <w:t>(po czym najłatwiej rozpoznać ten grzyb? np. kolor kapelusza, zapach, pierścień, obecność pochwy)</w:t>
      </w:r>
    </w:p>
    <w:p w14:paraId="197F553E" w14:textId="1A1B404B" w:rsidR="00607C0C" w:rsidRPr="00607C0C" w:rsidRDefault="00607C0C" w:rsidP="00607C0C">
      <w:pPr>
        <w:spacing w:after="0"/>
      </w:pPr>
      <w:r w:rsidRPr="00607C0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F5FCAC" w14:textId="77777777" w:rsidR="00607C0C" w:rsidRPr="00607C0C" w:rsidRDefault="00607C0C" w:rsidP="00607C0C">
      <w:pPr>
        <w:spacing w:after="0"/>
      </w:pPr>
    </w:p>
    <w:p w14:paraId="2BEB2176" w14:textId="77777777" w:rsidR="00607C0C" w:rsidRPr="00607C0C" w:rsidRDefault="00607C0C" w:rsidP="00607C0C">
      <w:pPr>
        <w:spacing w:after="0"/>
      </w:pPr>
      <w:r w:rsidRPr="00607C0C">
        <w:t>3. Występowanie</w:t>
      </w:r>
    </w:p>
    <w:p w14:paraId="2C3EA6E6" w14:textId="77777777" w:rsidR="00607C0C" w:rsidRPr="00607C0C" w:rsidRDefault="00607C0C" w:rsidP="00607C0C">
      <w:pPr>
        <w:spacing w:after="0"/>
      </w:pPr>
      <w:r w:rsidRPr="00607C0C">
        <w:t>Gdzie rośnie? (las iglasty/liściasty/mieszany, polana, łąka):</w:t>
      </w:r>
    </w:p>
    <w:p w14:paraId="537B7D05" w14:textId="77777777" w:rsidR="00607C0C" w:rsidRPr="00607C0C" w:rsidRDefault="00607C0C" w:rsidP="00607C0C">
      <w:pPr>
        <w:spacing w:after="0"/>
      </w:pPr>
      <w:r w:rsidRPr="00607C0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1F0C8F" w14:textId="77777777" w:rsidR="00607C0C" w:rsidRPr="00607C0C" w:rsidRDefault="00607C0C" w:rsidP="00607C0C">
      <w:pPr>
        <w:spacing w:after="0"/>
      </w:pPr>
      <w:r w:rsidRPr="00607C0C">
        <w:t>Kiedy można go spotkać (pora roku, miesiące):</w:t>
      </w:r>
    </w:p>
    <w:p w14:paraId="43780295" w14:textId="77777777" w:rsidR="00607C0C" w:rsidRPr="00607C0C" w:rsidRDefault="00607C0C" w:rsidP="00607C0C">
      <w:pPr>
        <w:spacing w:after="0"/>
      </w:pPr>
      <w:r w:rsidRPr="00607C0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144F4B" w14:textId="77777777" w:rsidR="00607C0C" w:rsidRPr="00607C0C" w:rsidRDefault="00607C0C" w:rsidP="00607C0C">
      <w:pPr>
        <w:spacing w:after="0"/>
      </w:pPr>
    </w:p>
    <w:p w14:paraId="2A32E429" w14:textId="77777777" w:rsidR="00607C0C" w:rsidRPr="00607C0C" w:rsidRDefault="00607C0C" w:rsidP="00607C0C">
      <w:pPr>
        <w:spacing w:after="0"/>
      </w:pPr>
      <w:r w:rsidRPr="00607C0C">
        <w:t>4. Jadalność</w:t>
      </w:r>
    </w:p>
    <w:p w14:paraId="7D67D2A8" w14:textId="77777777" w:rsidR="00607C0C" w:rsidRPr="00607C0C" w:rsidRDefault="00607C0C" w:rsidP="00607C0C">
      <w:pPr>
        <w:spacing w:after="0"/>
      </w:pPr>
    </w:p>
    <w:p w14:paraId="1309681A" w14:textId="77777777" w:rsidR="00607C0C" w:rsidRPr="00607C0C" w:rsidRDefault="00607C0C" w:rsidP="00607C0C">
      <w:pPr>
        <w:spacing w:after="0"/>
      </w:pPr>
      <w:r w:rsidRPr="00607C0C">
        <w:rPr>
          <w:rFonts w:ascii="Segoe UI Emoji" w:hAnsi="Segoe UI Emoji" w:cs="Segoe UI Emoji"/>
        </w:rPr>
        <w:t>⬜</w:t>
      </w:r>
      <w:r w:rsidRPr="00607C0C">
        <w:t xml:space="preserve"> Grzyb jadalny</w:t>
      </w:r>
    </w:p>
    <w:p w14:paraId="6AEB64AA" w14:textId="77777777" w:rsidR="00607C0C" w:rsidRPr="00607C0C" w:rsidRDefault="00607C0C" w:rsidP="00607C0C">
      <w:pPr>
        <w:spacing w:after="0"/>
      </w:pPr>
      <w:r w:rsidRPr="00607C0C">
        <w:rPr>
          <w:rFonts w:ascii="Segoe UI Emoji" w:hAnsi="Segoe UI Emoji" w:cs="Segoe UI Emoji"/>
        </w:rPr>
        <w:t>⬜</w:t>
      </w:r>
      <w:r w:rsidRPr="00607C0C">
        <w:t xml:space="preserve"> Grzyb trujący</w:t>
      </w:r>
    </w:p>
    <w:p w14:paraId="6381C8F0" w14:textId="77777777" w:rsidR="00607C0C" w:rsidRPr="00607C0C" w:rsidRDefault="00607C0C" w:rsidP="00607C0C">
      <w:pPr>
        <w:spacing w:after="0"/>
      </w:pPr>
      <w:r w:rsidRPr="00607C0C">
        <w:rPr>
          <w:rFonts w:ascii="Segoe UI Emoji" w:hAnsi="Segoe UI Emoji" w:cs="Segoe UI Emoji"/>
        </w:rPr>
        <w:t>⬜</w:t>
      </w:r>
      <w:r w:rsidRPr="00607C0C">
        <w:t xml:space="preserve"> Grzyb niejadalny</w:t>
      </w:r>
    </w:p>
    <w:p w14:paraId="050690B5" w14:textId="77777777" w:rsidR="00607C0C" w:rsidRPr="00607C0C" w:rsidRDefault="00607C0C" w:rsidP="00607C0C">
      <w:pPr>
        <w:spacing w:after="0"/>
      </w:pPr>
    </w:p>
    <w:p w14:paraId="67EA2A59" w14:textId="77777777" w:rsidR="00607C0C" w:rsidRPr="00607C0C" w:rsidRDefault="00607C0C" w:rsidP="00607C0C">
      <w:pPr>
        <w:spacing w:after="0"/>
      </w:pPr>
      <w:r w:rsidRPr="00607C0C">
        <w:t>(opisz krótko – dlaczego jest niejadalny/niebezpieczny)</w:t>
      </w:r>
    </w:p>
    <w:p w14:paraId="6E07D8D4" w14:textId="77777777" w:rsidR="00607C0C" w:rsidRPr="00607C0C" w:rsidRDefault="00607C0C" w:rsidP="00607C0C">
      <w:pPr>
        <w:spacing w:after="0"/>
      </w:pPr>
      <w:r w:rsidRPr="00607C0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D310D0" w14:textId="77777777" w:rsidR="00607C0C" w:rsidRPr="00607C0C" w:rsidRDefault="00607C0C" w:rsidP="00607C0C">
      <w:pPr>
        <w:spacing w:after="0"/>
      </w:pPr>
    </w:p>
    <w:p w14:paraId="5038C704" w14:textId="77777777" w:rsidR="00607C0C" w:rsidRPr="00607C0C" w:rsidRDefault="00607C0C" w:rsidP="00607C0C">
      <w:pPr>
        <w:spacing w:after="0"/>
      </w:pPr>
      <w:r w:rsidRPr="00607C0C">
        <w:t>5. Ciekawostka o tym grzybie</w:t>
      </w:r>
    </w:p>
    <w:p w14:paraId="2D37BAEC" w14:textId="77777777" w:rsidR="00607C0C" w:rsidRPr="00607C0C" w:rsidRDefault="00607C0C" w:rsidP="00607C0C">
      <w:pPr>
        <w:spacing w:after="0"/>
      </w:pPr>
    </w:p>
    <w:p w14:paraId="4E0ABABD" w14:textId="77777777" w:rsidR="00607C0C" w:rsidRPr="00607C0C" w:rsidRDefault="00607C0C" w:rsidP="00607C0C">
      <w:pPr>
        <w:spacing w:after="0"/>
      </w:pPr>
      <w:r w:rsidRPr="00607C0C">
        <w:t>(np. przysłowie, rekord wielkości, użycie w kuchni, ochrona gatunku)</w:t>
      </w:r>
    </w:p>
    <w:p w14:paraId="3E1640E4" w14:textId="77777777" w:rsidR="00607C0C" w:rsidRPr="00607C0C" w:rsidRDefault="00607C0C" w:rsidP="00607C0C">
      <w:pPr>
        <w:spacing w:after="0"/>
      </w:pPr>
      <w:r w:rsidRPr="00607C0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00FB53" w14:textId="77777777" w:rsidR="00607C0C" w:rsidRPr="00607C0C" w:rsidRDefault="00607C0C" w:rsidP="00607C0C">
      <w:pPr>
        <w:spacing w:after="0"/>
      </w:pPr>
      <w:r w:rsidRPr="00607C0C">
        <w:rPr>
          <w:rFonts w:ascii="Segoe UI Emoji" w:hAnsi="Segoe UI Emoji" w:cs="Segoe UI Emoji"/>
        </w:rPr>
        <w:t>👉</w:t>
      </w:r>
      <w:r w:rsidRPr="00607C0C">
        <w:t xml:space="preserve"> Po wypełnieniu karty każdy zespół przypina ją do tablicy, a wszystkie karty tworzą wspólny klasowy „Poradnik młodego grzybiarza”.</w:t>
      </w:r>
    </w:p>
    <w:p w14:paraId="26649076" w14:textId="77777777" w:rsidR="000C4D57" w:rsidRDefault="000C4D57" w:rsidP="00607C0C">
      <w:pPr>
        <w:spacing w:after="0"/>
      </w:pPr>
    </w:p>
    <w:sectPr w:rsidR="000C4D57" w:rsidSect="0060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0C"/>
    <w:rsid w:val="000C4D57"/>
    <w:rsid w:val="00607C0C"/>
    <w:rsid w:val="00612D4C"/>
    <w:rsid w:val="00614DDD"/>
    <w:rsid w:val="00700FD8"/>
    <w:rsid w:val="00BB32B0"/>
    <w:rsid w:val="00CC54A6"/>
    <w:rsid w:val="00CD03A2"/>
    <w:rsid w:val="00F8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4F82"/>
  <w15:chartTrackingRefBased/>
  <w15:docId w15:val="{C7A23D40-9A43-4094-A93F-674F8065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C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C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C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C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C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C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C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7C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C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C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Seremak Karolina</dc:creator>
  <cp:keywords/>
  <dc:description/>
  <cp:lastModifiedBy>Seremak Karolina</cp:lastModifiedBy>
  <cp:revision>1</cp:revision>
  <dcterms:created xsi:type="dcterms:W3CDTF">2025-09-17T11:11:00Z</dcterms:created>
  <dcterms:modified xsi:type="dcterms:W3CDTF">2025-09-17T11:16:00Z</dcterms:modified>
</cp:coreProperties>
</file>